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ascii="Calibri" w:hAnsi="Calibri" w:eastAsia="Calibri" w:cs="Calibri"/>
          <w:sz w:val="43"/>
          <w:szCs w:val="43"/>
        </w:rPr>
        <w:t>2018</w:t>
      </w:r>
      <w:r>
        <w:rPr>
          <w:rFonts w:hint="eastAsia" w:ascii="宋体" w:hAnsi="宋体" w:eastAsia="宋体" w:cs="宋体"/>
          <w:sz w:val="43"/>
          <w:szCs w:val="43"/>
        </w:rPr>
        <w:t>年第二学期第二次外包企业考核结果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</w:rPr>
        <w:t>一、物业</w:t>
      </w:r>
    </w:p>
    <w:tbl>
      <w:tblPr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2413"/>
        <w:gridCol w:w="2240"/>
        <w:gridCol w:w="2141"/>
        <w:gridCol w:w="1799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Calibri" w:hAnsi="Calibri" w:eastAsia="Calibri" w:cs="Calibri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满意度测评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明德物业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90.56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88.74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大众物业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80.27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82.16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</w:rPr>
        <w:t>二、学生食堂</w:t>
      </w:r>
    </w:p>
    <w:tbl>
      <w:tblPr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2413"/>
        <w:gridCol w:w="2240"/>
        <w:gridCol w:w="2141"/>
        <w:gridCol w:w="1799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Calibri" w:hAnsi="Calibri" w:eastAsia="Calibri" w:cs="Calibri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满意度测评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第一食堂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86.58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86.35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第二食堂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88.51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87.11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第三食堂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89.89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88.83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</w:rPr>
        <w:t>三、教工食堂满意度测评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</w:rPr>
        <w:t>教工餐厅采用满意度测评分为最终得分，教工餐厅</w:t>
      </w:r>
      <w:r>
        <w:rPr>
          <w:rFonts w:hint="default" w:ascii="Calibri" w:hAnsi="Calibri" w:eastAsia="Calibri" w:cs="Calibri"/>
          <w:sz w:val="27"/>
          <w:szCs w:val="27"/>
        </w:rPr>
        <w:t>2018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default" w:ascii="Calibri" w:hAnsi="Calibri" w:eastAsia="Calibri" w:cs="Calibri"/>
          <w:sz w:val="27"/>
          <w:szCs w:val="27"/>
        </w:rPr>
        <w:t>12</w:t>
      </w:r>
      <w:r>
        <w:rPr>
          <w:rFonts w:hint="eastAsia" w:ascii="宋体" w:hAnsi="宋体" w:eastAsia="宋体" w:cs="宋体"/>
          <w:sz w:val="27"/>
          <w:szCs w:val="27"/>
        </w:rPr>
        <w:t>月—</w:t>
      </w:r>
      <w:r>
        <w:rPr>
          <w:rFonts w:hint="default" w:ascii="Calibri" w:hAnsi="Calibri" w:eastAsia="Calibri" w:cs="Calibri"/>
          <w:sz w:val="27"/>
          <w:szCs w:val="27"/>
        </w:rPr>
        <w:t>2019</w:t>
      </w:r>
      <w:r>
        <w:rPr>
          <w:rFonts w:hint="eastAsia" w:ascii="宋体" w:hAnsi="宋体" w:eastAsia="宋体" w:cs="宋体"/>
          <w:sz w:val="27"/>
          <w:szCs w:val="27"/>
        </w:rPr>
        <w:t>年</w:t>
      </w:r>
      <w:r>
        <w:rPr>
          <w:rFonts w:hint="default" w:ascii="Calibri" w:hAnsi="Calibri" w:eastAsia="Calibri" w:cs="Calibri"/>
          <w:sz w:val="27"/>
          <w:szCs w:val="27"/>
        </w:rPr>
        <w:t>1</w:t>
      </w:r>
      <w:r>
        <w:rPr>
          <w:rFonts w:hint="eastAsia" w:ascii="宋体" w:hAnsi="宋体" w:eastAsia="宋体" w:cs="宋体"/>
          <w:sz w:val="27"/>
          <w:szCs w:val="27"/>
        </w:rPr>
        <w:t>月经营满意度测评得分为</w:t>
      </w:r>
      <w:r>
        <w:rPr>
          <w:rFonts w:hint="default" w:ascii="Calibri" w:hAnsi="Calibri" w:eastAsia="Calibri" w:cs="Calibri"/>
          <w:sz w:val="27"/>
          <w:szCs w:val="27"/>
        </w:rPr>
        <w:t>93.91</w:t>
      </w:r>
      <w:r>
        <w:rPr>
          <w:rFonts w:hint="eastAsia" w:ascii="宋体" w:hAnsi="宋体" w:eastAsia="宋体" w:cs="宋体"/>
          <w:sz w:val="27"/>
          <w:szCs w:val="27"/>
        </w:rPr>
        <w:t>分，等次为优秀。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</w:rPr>
        <w:t>四、浴池</w:t>
      </w:r>
    </w:p>
    <w:tbl>
      <w:tblPr>
        <w:tblW w:w="11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2565"/>
        <w:gridCol w:w="2382"/>
        <w:gridCol w:w="2277"/>
        <w:gridCol w:w="1913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2018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Calibri" w:hAnsi="Calibri" w:eastAsia="Calibri" w:cs="Calibri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2019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Calibri" w:hAnsi="Calibri" w:eastAsia="Calibri" w:cs="Calibri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满意度测评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浴池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83.98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Calibri" w:hAnsi="Calibri" w:eastAsia="Calibri" w:cs="Calibri"/>
                <w:sz w:val="24"/>
                <w:szCs w:val="24"/>
              </w:rPr>
              <w:t>84.99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0" w:right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合格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7"/>
          <w:szCs w:val="27"/>
        </w:rPr>
        <w:t>以上考核根据为《皖西学院后勤外包服务考核暂行办法》（院发【</w:t>
      </w:r>
      <w:r>
        <w:rPr>
          <w:rFonts w:hint="default" w:ascii="Calibri" w:hAnsi="Calibri" w:eastAsia="Calibri" w:cs="Calibri"/>
          <w:sz w:val="27"/>
          <w:szCs w:val="27"/>
        </w:rPr>
        <w:t>2018</w:t>
      </w:r>
      <w:r>
        <w:rPr>
          <w:rFonts w:hint="eastAsia" w:ascii="宋体" w:hAnsi="宋体" w:eastAsia="宋体" w:cs="宋体"/>
          <w:sz w:val="27"/>
          <w:szCs w:val="27"/>
        </w:rPr>
        <w:t>】</w:t>
      </w:r>
      <w:r>
        <w:rPr>
          <w:rFonts w:hint="default" w:ascii="Calibri" w:hAnsi="Calibri" w:eastAsia="Calibri" w:cs="Calibri"/>
          <w:sz w:val="27"/>
          <w:szCs w:val="27"/>
        </w:rPr>
        <w:t>77</w:t>
      </w:r>
      <w:r>
        <w:rPr>
          <w:rFonts w:hint="eastAsia" w:ascii="宋体" w:hAnsi="宋体" w:eastAsia="宋体" w:cs="宋体"/>
          <w:sz w:val="27"/>
          <w:szCs w:val="27"/>
          <w:lang w:eastAsia="zh-CN"/>
        </w:rPr>
        <w:t>号）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eastAsia" w:ascii="宋体" w:hAnsi="宋体" w:eastAsia="宋体" w:cs="宋体"/>
          <w:sz w:val="27"/>
          <w:szCs w:val="27"/>
        </w:rPr>
        <w:t>                                                              后勤服务总公司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Style w:val="5"/>
          <w:rFonts w:hint="default" w:ascii="Calibri" w:hAnsi="Calibri" w:eastAsia="Calibri" w:cs="Calibri"/>
          <w:sz w:val="27"/>
          <w:szCs w:val="27"/>
        </w:rPr>
        <w:t>                                                                                                                                                              2019</w:t>
      </w:r>
      <w:r>
        <w:rPr>
          <w:rStyle w:val="5"/>
          <w:rFonts w:hint="eastAsia" w:ascii="宋体" w:hAnsi="宋体" w:eastAsia="宋体" w:cs="宋体"/>
          <w:sz w:val="27"/>
          <w:szCs w:val="27"/>
        </w:rPr>
        <w:t>年</w:t>
      </w:r>
      <w:r>
        <w:rPr>
          <w:rStyle w:val="5"/>
          <w:rFonts w:hint="default" w:ascii="Calibri" w:hAnsi="Calibri" w:eastAsia="Calibri" w:cs="Calibri"/>
          <w:sz w:val="27"/>
          <w:szCs w:val="27"/>
        </w:rPr>
        <w:t>1</w:t>
      </w:r>
      <w:r>
        <w:rPr>
          <w:rStyle w:val="5"/>
          <w:rFonts w:hint="eastAsia" w:ascii="宋体" w:hAnsi="宋体" w:eastAsia="宋体" w:cs="宋体"/>
          <w:sz w:val="27"/>
          <w:szCs w:val="27"/>
        </w:rPr>
        <w:t>月</w:t>
      </w:r>
      <w:r>
        <w:rPr>
          <w:rStyle w:val="5"/>
          <w:rFonts w:hint="default" w:ascii="Calibri" w:hAnsi="Calibri" w:eastAsia="Calibri" w:cs="Calibri"/>
          <w:sz w:val="27"/>
          <w:szCs w:val="27"/>
        </w:rPr>
        <w:t>28</w:t>
      </w:r>
      <w:r>
        <w:rPr>
          <w:rStyle w:val="5"/>
          <w:rFonts w:hint="eastAsia" w:ascii="宋体" w:hAnsi="宋体" w:eastAsia="宋体" w:cs="宋体"/>
          <w:sz w:val="27"/>
          <w:szCs w:val="27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YmJiNjk1NDMxMDVhMWQ4ZjFmZDg1NDhmODA2NzYifQ=="/>
  </w:docVars>
  <w:rsids>
    <w:rsidRoot w:val="32EB14BE"/>
    <w:rsid w:val="029A69A4"/>
    <w:rsid w:val="0AB869B4"/>
    <w:rsid w:val="2BAA7F13"/>
    <w:rsid w:val="32EB14BE"/>
    <w:rsid w:val="341D285C"/>
    <w:rsid w:val="60005739"/>
    <w:rsid w:val="7C3D411A"/>
    <w:rsid w:val="7D87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356</Characters>
  <Lines>0</Lines>
  <Paragraphs>0</Paragraphs>
  <TotalTime>5</TotalTime>
  <ScaleCrop>false</ScaleCrop>
  <LinksUpToDate>false</LinksUpToDate>
  <CharactersWithSpaces>435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2022-05-07T00:55:00Z</dcterms:created>
  <dc:creator>Administrator</dc:creator>
  <cp:lastModifiedBy>Administrator</cp:lastModifiedBy>
  <dcterms:modified xsi:type="dcterms:W3CDTF">2022-05-07T01:02:52Z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8F42D8BA9E35421AA2395835C74E82B6</vt:lpwstr>
  </property>
</Properties>
</file>